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4F0" w:rsidRPr="007C01A6" w:rsidRDefault="006B64F0" w:rsidP="006B64F0">
      <w:pPr>
        <w:jc w:val="right"/>
        <w:rPr>
          <w:rFonts w:ascii="Century Gothic" w:hAnsi="Century Gothic"/>
          <w:b/>
          <w:sz w:val="28"/>
        </w:rPr>
      </w:pPr>
      <w:r w:rsidRPr="007C01A6">
        <w:rPr>
          <w:rFonts w:ascii="Arial" w:hAnsi="Arial" w:cs="Arial"/>
          <w:b/>
          <w:sz w:val="22"/>
          <w:szCs w:val="20"/>
        </w:rPr>
        <w:t>Handout</w:t>
      </w:r>
      <w:r>
        <w:rPr>
          <w:rFonts w:ascii="Arial" w:hAnsi="Arial" w:cs="Arial"/>
          <w:b/>
          <w:sz w:val="22"/>
          <w:szCs w:val="20"/>
        </w:rPr>
        <w:t xml:space="preserve"> C-1</w:t>
      </w:r>
    </w:p>
    <w:p w:rsidR="006B64F0" w:rsidRPr="00675034" w:rsidRDefault="006B64F0" w:rsidP="006B64F0">
      <w:pPr>
        <w:jc w:val="center"/>
        <w:rPr>
          <w:rFonts w:ascii="Century Gothic" w:hAnsi="Century Gothic"/>
          <w:b/>
          <w:sz w:val="28"/>
        </w:rPr>
      </w:pPr>
      <w:r w:rsidRPr="00675034">
        <w:rPr>
          <w:rFonts w:ascii="Century Gothic" w:hAnsi="Century Gothic"/>
          <w:b/>
          <w:sz w:val="28"/>
        </w:rPr>
        <w:t>Daily Health Check</w:t>
      </w:r>
    </w:p>
    <w:p w:rsidR="006B64F0" w:rsidRPr="00706CCB" w:rsidRDefault="006B64F0" w:rsidP="006B64F0">
      <w:pPr>
        <w:spacing w:before="100" w:beforeAutospacing="1"/>
        <w:rPr>
          <w:rFonts w:ascii="Century Gothic" w:hAnsi="Century Gothic"/>
          <w:sz w:val="22"/>
          <w:szCs w:val="22"/>
        </w:rPr>
      </w:pPr>
      <w:r w:rsidRPr="00706CCB">
        <w:rPr>
          <w:rFonts w:ascii="Century Gothic" w:hAnsi="Century Gothic"/>
          <w:sz w:val="22"/>
          <w:szCs w:val="22"/>
        </w:rPr>
        <w:t>You should continually look for changes in ____________ or ______________ that may indicate a change in a child’s ________. The sooner a sick child is __________, the sooner his or her ___________</w:t>
      </w:r>
      <w:r>
        <w:rPr>
          <w:rFonts w:ascii="Century Gothic" w:hAnsi="Century Gothic"/>
          <w:sz w:val="22"/>
          <w:szCs w:val="22"/>
        </w:rPr>
        <w:t xml:space="preserve">______ can be addressed. Early </w:t>
      </w:r>
      <w:r w:rsidRPr="00706CCB">
        <w:rPr>
          <w:rFonts w:ascii="Century Gothic" w:hAnsi="Century Gothic"/>
          <w:sz w:val="22"/>
          <w:szCs w:val="22"/>
        </w:rPr>
        <w:t>_____________________ can also reduce the spread of ____________ or __________.</w:t>
      </w:r>
    </w:p>
    <w:p w:rsidR="006B64F0" w:rsidRDefault="006B64F0" w:rsidP="006B64F0">
      <w:pPr>
        <w:outlineLvl w:val="2"/>
        <w:rPr>
          <w:rFonts w:ascii="Century Gothic" w:hAnsi="Century Gothic"/>
          <w:b/>
          <w:bCs/>
          <w:sz w:val="22"/>
          <w:szCs w:val="22"/>
        </w:rPr>
      </w:pPr>
    </w:p>
    <w:p w:rsidR="006B64F0" w:rsidRPr="00CE589D" w:rsidRDefault="006B64F0" w:rsidP="006B64F0">
      <w:pPr>
        <w:spacing w:after="120"/>
        <w:outlineLvl w:val="2"/>
        <w:rPr>
          <w:rFonts w:ascii="Century Gothic" w:hAnsi="Century Gothic"/>
          <w:b/>
          <w:bCs/>
          <w:szCs w:val="22"/>
        </w:rPr>
      </w:pPr>
      <w:r w:rsidRPr="00CE589D">
        <w:rPr>
          <w:rFonts w:ascii="Century Gothic" w:hAnsi="Century Gothic"/>
          <w:b/>
          <w:bCs/>
          <w:szCs w:val="22"/>
        </w:rPr>
        <w:t>When to Check Children</w:t>
      </w:r>
    </w:p>
    <w:p w:rsidR="006B64F0" w:rsidRPr="00706CCB" w:rsidRDefault="006B64F0" w:rsidP="006B64F0">
      <w:pPr>
        <w:rPr>
          <w:rFonts w:ascii="Century Gothic" w:hAnsi="Century Gothic"/>
          <w:sz w:val="22"/>
          <w:szCs w:val="22"/>
        </w:rPr>
      </w:pPr>
      <w:r w:rsidRPr="00706CCB">
        <w:rPr>
          <w:rFonts w:ascii="Century Gothic" w:hAnsi="Century Gothic"/>
          <w:sz w:val="22"/>
          <w:szCs w:val="22"/>
        </w:rPr>
        <w:t>Perform a health check:</w:t>
      </w:r>
    </w:p>
    <w:p w:rsidR="006B64F0" w:rsidRPr="00706CCB" w:rsidRDefault="006B64F0" w:rsidP="006B64F0">
      <w:pPr>
        <w:numPr>
          <w:ilvl w:val="0"/>
          <w:numId w:val="1"/>
        </w:numPr>
        <w:outlineLvl w:val="2"/>
        <w:rPr>
          <w:rFonts w:ascii="Century Gothic" w:hAnsi="Century Gothic"/>
          <w:b/>
          <w:bCs/>
          <w:sz w:val="22"/>
          <w:szCs w:val="22"/>
        </w:rPr>
      </w:pPr>
    </w:p>
    <w:p w:rsidR="006B64F0" w:rsidRPr="00706CCB" w:rsidRDefault="006B64F0" w:rsidP="006B64F0">
      <w:pPr>
        <w:numPr>
          <w:ilvl w:val="0"/>
          <w:numId w:val="1"/>
        </w:numPr>
        <w:outlineLvl w:val="2"/>
        <w:rPr>
          <w:rFonts w:ascii="Century Gothic" w:hAnsi="Century Gothic"/>
          <w:b/>
          <w:bCs/>
          <w:sz w:val="22"/>
          <w:szCs w:val="22"/>
        </w:rPr>
      </w:pPr>
    </w:p>
    <w:p w:rsidR="006B64F0" w:rsidRDefault="006B64F0" w:rsidP="006B64F0">
      <w:pPr>
        <w:outlineLvl w:val="2"/>
        <w:rPr>
          <w:rFonts w:ascii="Century Gothic" w:hAnsi="Century Gothic"/>
          <w:b/>
          <w:bCs/>
          <w:sz w:val="22"/>
          <w:szCs w:val="22"/>
        </w:rPr>
      </w:pPr>
    </w:p>
    <w:p w:rsidR="006B64F0" w:rsidRDefault="006B64F0" w:rsidP="006B64F0">
      <w:pPr>
        <w:outlineLvl w:val="2"/>
        <w:rPr>
          <w:rFonts w:ascii="Century Gothic" w:hAnsi="Century Gothic"/>
          <w:b/>
          <w:bCs/>
          <w:sz w:val="22"/>
          <w:szCs w:val="22"/>
        </w:rPr>
      </w:pPr>
    </w:p>
    <w:p w:rsidR="006B64F0" w:rsidRPr="00CE589D" w:rsidRDefault="006B64F0" w:rsidP="006B64F0">
      <w:pPr>
        <w:spacing w:after="120"/>
        <w:outlineLvl w:val="2"/>
        <w:rPr>
          <w:rFonts w:ascii="Century Gothic" w:hAnsi="Century Gothic"/>
          <w:b/>
          <w:bCs/>
          <w:szCs w:val="22"/>
        </w:rPr>
      </w:pPr>
      <w:r w:rsidRPr="00CE589D">
        <w:rPr>
          <w:rFonts w:ascii="Century Gothic" w:hAnsi="Century Gothic"/>
          <w:b/>
          <w:bCs/>
          <w:szCs w:val="22"/>
        </w:rPr>
        <w:t>How to Check Children</w:t>
      </w:r>
    </w:p>
    <w:p w:rsidR="006B64F0" w:rsidRPr="00706CCB" w:rsidRDefault="006B64F0" w:rsidP="006B64F0">
      <w:pPr>
        <w:rPr>
          <w:rFonts w:ascii="Century Gothic" w:hAnsi="Century Gothic"/>
          <w:sz w:val="22"/>
          <w:szCs w:val="22"/>
        </w:rPr>
      </w:pPr>
      <w:r w:rsidRPr="00706CCB">
        <w:rPr>
          <w:rFonts w:ascii="Century Gothic" w:hAnsi="Century Gothic"/>
          <w:sz w:val="22"/>
          <w:szCs w:val="22"/>
        </w:rPr>
        <w:t>In order to check a child, ask yourself the following questions:</w:t>
      </w:r>
    </w:p>
    <w:p w:rsidR="006B64F0" w:rsidRPr="008E0B7D" w:rsidRDefault="006B64F0" w:rsidP="006B64F0">
      <w:pPr>
        <w:pStyle w:val="ListParagraph"/>
        <w:numPr>
          <w:ilvl w:val="0"/>
          <w:numId w:val="3"/>
        </w:numPr>
        <w:spacing w:before="100" w:beforeAutospacing="1" w:after="100" w:afterAutospacing="1" w:line="360" w:lineRule="auto"/>
        <w:rPr>
          <w:rFonts w:ascii="Century Gothic" w:hAnsi="Century Gothic"/>
          <w:sz w:val="22"/>
          <w:szCs w:val="22"/>
        </w:rPr>
      </w:pPr>
      <w:r w:rsidRPr="008E0B7D">
        <w:rPr>
          <w:rFonts w:ascii="Century Gothic" w:hAnsi="Century Gothic"/>
          <w:sz w:val="22"/>
          <w:szCs w:val="22"/>
        </w:rPr>
        <w:t>1.</w:t>
      </w:r>
    </w:p>
    <w:p w:rsidR="006B64F0" w:rsidRPr="008E0B7D" w:rsidRDefault="006B64F0" w:rsidP="006B64F0">
      <w:pPr>
        <w:pStyle w:val="ListParagraph"/>
        <w:numPr>
          <w:ilvl w:val="0"/>
          <w:numId w:val="3"/>
        </w:numPr>
        <w:spacing w:before="100" w:beforeAutospacing="1" w:after="100" w:afterAutospacing="1" w:line="360" w:lineRule="auto"/>
        <w:rPr>
          <w:rFonts w:ascii="Century Gothic" w:hAnsi="Century Gothic"/>
          <w:sz w:val="22"/>
          <w:szCs w:val="22"/>
        </w:rPr>
      </w:pPr>
      <w:r w:rsidRPr="008E0B7D">
        <w:rPr>
          <w:rFonts w:ascii="Century Gothic" w:hAnsi="Century Gothic"/>
          <w:sz w:val="22"/>
          <w:szCs w:val="22"/>
        </w:rPr>
        <w:t>2.</w:t>
      </w:r>
    </w:p>
    <w:p w:rsidR="006B64F0" w:rsidRPr="008E0B7D" w:rsidRDefault="006B64F0" w:rsidP="006B64F0">
      <w:pPr>
        <w:pStyle w:val="ListParagraph"/>
        <w:numPr>
          <w:ilvl w:val="0"/>
          <w:numId w:val="3"/>
        </w:numPr>
        <w:spacing w:before="100" w:beforeAutospacing="1" w:after="100" w:afterAutospacing="1" w:line="360" w:lineRule="auto"/>
        <w:rPr>
          <w:rFonts w:ascii="Century Gothic" w:hAnsi="Century Gothic"/>
          <w:sz w:val="22"/>
          <w:szCs w:val="22"/>
        </w:rPr>
      </w:pPr>
      <w:r w:rsidRPr="008E0B7D">
        <w:rPr>
          <w:rFonts w:ascii="Century Gothic" w:hAnsi="Century Gothic"/>
          <w:sz w:val="22"/>
          <w:szCs w:val="22"/>
        </w:rPr>
        <w:t>3.</w:t>
      </w:r>
    </w:p>
    <w:p w:rsidR="006B64F0" w:rsidRPr="008E0B7D" w:rsidRDefault="006B64F0" w:rsidP="006B64F0">
      <w:pPr>
        <w:pStyle w:val="ListParagraph"/>
        <w:numPr>
          <w:ilvl w:val="0"/>
          <w:numId w:val="3"/>
        </w:numPr>
        <w:spacing w:before="100" w:beforeAutospacing="1" w:after="100" w:afterAutospacing="1" w:line="360" w:lineRule="auto"/>
        <w:rPr>
          <w:rFonts w:ascii="Century Gothic" w:hAnsi="Century Gothic"/>
          <w:sz w:val="22"/>
          <w:szCs w:val="22"/>
        </w:rPr>
      </w:pPr>
      <w:r w:rsidRPr="008E0B7D">
        <w:rPr>
          <w:rFonts w:ascii="Century Gothic" w:hAnsi="Century Gothic"/>
          <w:sz w:val="22"/>
          <w:szCs w:val="22"/>
        </w:rPr>
        <w:t>4.</w:t>
      </w:r>
    </w:p>
    <w:p w:rsidR="006B64F0" w:rsidRPr="008E0B7D" w:rsidRDefault="006B64F0" w:rsidP="006B64F0">
      <w:pPr>
        <w:pStyle w:val="ListParagraph"/>
        <w:numPr>
          <w:ilvl w:val="0"/>
          <w:numId w:val="3"/>
        </w:numPr>
        <w:spacing w:before="100" w:beforeAutospacing="1" w:after="100" w:afterAutospacing="1" w:line="360" w:lineRule="auto"/>
        <w:rPr>
          <w:rFonts w:ascii="Century Gothic" w:hAnsi="Century Gothic"/>
          <w:sz w:val="22"/>
          <w:szCs w:val="22"/>
        </w:rPr>
      </w:pPr>
      <w:r w:rsidRPr="008E0B7D">
        <w:rPr>
          <w:rFonts w:ascii="Century Gothic" w:hAnsi="Century Gothic"/>
          <w:sz w:val="22"/>
          <w:szCs w:val="22"/>
        </w:rPr>
        <w:t>5.</w:t>
      </w:r>
    </w:p>
    <w:p w:rsidR="006B64F0" w:rsidRPr="008E0B7D" w:rsidRDefault="006B64F0" w:rsidP="006B64F0">
      <w:pPr>
        <w:pStyle w:val="ListParagraph"/>
        <w:numPr>
          <w:ilvl w:val="0"/>
          <w:numId w:val="3"/>
        </w:numPr>
        <w:spacing w:before="100" w:beforeAutospacing="1" w:after="100" w:afterAutospacing="1" w:line="360" w:lineRule="auto"/>
        <w:rPr>
          <w:rFonts w:ascii="Century Gothic" w:hAnsi="Century Gothic"/>
          <w:sz w:val="22"/>
          <w:szCs w:val="22"/>
        </w:rPr>
      </w:pPr>
      <w:r w:rsidRPr="008E0B7D">
        <w:rPr>
          <w:rFonts w:ascii="Century Gothic" w:hAnsi="Century Gothic"/>
          <w:sz w:val="22"/>
          <w:szCs w:val="22"/>
        </w:rPr>
        <w:t>6.</w:t>
      </w:r>
    </w:p>
    <w:p w:rsidR="006B64F0" w:rsidRPr="008E0B7D" w:rsidRDefault="006B64F0" w:rsidP="006B64F0">
      <w:pPr>
        <w:pStyle w:val="ListParagraph"/>
        <w:numPr>
          <w:ilvl w:val="0"/>
          <w:numId w:val="3"/>
        </w:numPr>
        <w:spacing w:before="100" w:beforeAutospacing="1" w:after="100" w:afterAutospacing="1" w:line="360" w:lineRule="auto"/>
        <w:rPr>
          <w:rFonts w:ascii="Century Gothic" w:hAnsi="Century Gothic"/>
          <w:sz w:val="22"/>
          <w:szCs w:val="22"/>
        </w:rPr>
      </w:pPr>
      <w:r w:rsidRPr="008E0B7D">
        <w:rPr>
          <w:rFonts w:ascii="Century Gothic" w:hAnsi="Century Gothic"/>
          <w:sz w:val="22"/>
          <w:szCs w:val="22"/>
        </w:rPr>
        <w:t>7.</w:t>
      </w:r>
    </w:p>
    <w:p w:rsidR="006B64F0" w:rsidRPr="008E0B7D" w:rsidRDefault="006B64F0" w:rsidP="006B64F0">
      <w:pPr>
        <w:pStyle w:val="ListParagraph"/>
        <w:numPr>
          <w:ilvl w:val="0"/>
          <w:numId w:val="3"/>
        </w:numPr>
        <w:spacing w:before="100" w:beforeAutospacing="1" w:after="100" w:afterAutospacing="1" w:line="360" w:lineRule="auto"/>
        <w:rPr>
          <w:rFonts w:ascii="Century Gothic" w:hAnsi="Century Gothic"/>
          <w:sz w:val="22"/>
          <w:szCs w:val="22"/>
        </w:rPr>
      </w:pPr>
      <w:r w:rsidRPr="008E0B7D">
        <w:rPr>
          <w:rFonts w:ascii="Century Gothic" w:hAnsi="Century Gothic"/>
          <w:sz w:val="22"/>
          <w:szCs w:val="22"/>
        </w:rPr>
        <w:t>8.</w:t>
      </w:r>
    </w:p>
    <w:p w:rsidR="006B64F0" w:rsidRPr="008E0B7D" w:rsidRDefault="006B64F0" w:rsidP="006B64F0">
      <w:pPr>
        <w:pStyle w:val="ListParagraph"/>
        <w:numPr>
          <w:ilvl w:val="0"/>
          <w:numId w:val="3"/>
        </w:numPr>
        <w:spacing w:before="100" w:beforeAutospacing="1" w:after="100" w:afterAutospacing="1" w:line="360" w:lineRule="auto"/>
        <w:rPr>
          <w:rFonts w:ascii="Century Gothic" w:hAnsi="Century Gothic"/>
          <w:sz w:val="22"/>
          <w:szCs w:val="22"/>
        </w:rPr>
      </w:pPr>
      <w:r w:rsidRPr="008E0B7D">
        <w:rPr>
          <w:rFonts w:ascii="Century Gothic" w:hAnsi="Century Gothic"/>
          <w:sz w:val="22"/>
          <w:szCs w:val="22"/>
        </w:rPr>
        <w:t>9.</w:t>
      </w:r>
    </w:p>
    <w:p w:rsidR="006B64F0" w:rsidRPr="008E0B7D" w:rsidRDefault="006B64F0" w:rsidP="006B64F0">
      <w:pPr>
        <w:pStyle w:val="ListParagraph"/>
        <w:numPr>
          <w:ilvl w:val="0"/>
          <w:numId w:val="3"/>
        </w:numPr>
        <w:spacing w:before="100" w:beforeAutospacing="1" w:after="100" w:afterAutospacing="1" w:line="360" w:lineRule="auto"/>
        <w:rPr>
          <w:rFonts w:ascii="Century Gothic" w:hAnsi="Century Gothic"/>
          <w:sz w:val="22"/>
          <w:szCs w:val="22"/>
        </w:rPr>
      </w:pPr>
      <w:r w:rsidRPr="008E0B7D">
        <w:rPr>
          <w:rFonts w:ascii="Century Gothic" w:hAnsi="Century Gothic"/>
          <w:sz w:val="22"/>
          <w:szCs w:val="22"/>
        </w:rPr>
        <w:t>10.</w:t>
      </w:r>
    </w:p>
    <w:p w:rsidR="006B64F0" w:rsidRPr="008E0B7D" w:rsidRDefault="006B64F0" w:rsidP="006B64F0">
      <w:pPr>
        <w:pStyle w:val="ListParagraph"/>
        <w:numPr>
          <w:ilvl w:val="0"/>
          <w:numId w:val="3"/>
        </w:numPr>
        <w:spacing w:before="100" w:beforeAutospacing="1" w:after="100" w:afterAutospacing="1" w:line="360" w:lineRule="auto"/>
        <w:rPr>
          <w:rFonts w:ascii="Century Gothic" w:hAnsi="Century Gothic"/>
          <w:sz w:val="22"/>
          <w:szCs w:val="22"/>
        </w:rPr>
      </w:pPr>
      <w:r w:rsidRPr="008E0B7D">
        <w:rPr>
          <w:rFonts w:ascii="Century Gothic" w:hAnsi="Century Gothic"/>
          <w:sz w:val="22"/>
          <w:szCs w:val="22"/>
        </w:rPr>
        <w:t>11</w:t>
      </w:r>
    </w:p>
    <w:p w:rsidR="006B64F0" w:rsidRPr="008E0B7D" w:rsidRDefault="006B64F0" w:rsidP="006B64F0">
      <w:pPr>
        <w:pStyle w:val="ListParagraph"/>
        <w:numPr>
          <w:ilvl w:val="0"/>
          <w:numId w:val="3"/>
        </w:numPr>
        <w:spacing w:before="100" w:beforeAutospacing="1" w:after="100" w:afterAutospacing="1" w:line="360" w:lineRule="auto"/>
        <w:rPr>
          <w:rFonts w:ascii="Century Gothic" w:hAnsi="Century Gothic"/>
          <w:sz w:val="22"/>
          <w:szCs w:val="22"/>
        </w:rPr>
      </w:pPr>
      <w:r w:rsidRPr="008E0B7D">
        <w:rPr>
          <w:rFonts w:ascii="Century Gothic" w:hAnsi="Century Gothic"/>
          <w:sz w:val="22"/>
          <w:szCs w:val="22"/>
        </w:rPr>
        <w:t>12.</w:t>
      </w:r>
    </w:p>
    <w:p w:rsidR="006B64F0" w:rsidRDefault="006B64F0" w:rsidP="006B64F0">
      <w:pPr>
        <w:spacing w:before="100" w:beforeAutospacing="1" w:after="100" w:afterAutospacing="1"/>
        <w:rPr>
          <w:rFonts w:ascii="Century Gothic" w:hAnsi="Century Gothic"/>
          <w:sz w:val="22"/>
          <w:szCs w:val="22"/>
        </w:rPr>
      </w:pPr>
      <w:r w:rsidRPr="00706CCB">
        <w:rPr>
          <w:rFonts w:ascii="Century Gothic" w:hAnsi="Century Gothic"/>
          <w:sz w:val="22"/>
          <w:szCs w:val="22"/>
        </w:rPr>
        <w:t>If you answered “yes” to any of these questions, the child may be ill. Caregivers should notify the child’s parents. Parents may need to consult the child’s health provider about what to do.</w:t>
      </w:r>
    </w:p>
    <w:p w:rsidR="006B64F0" w:rsidRDefault="006B64F0" w:rsidP="006B64F0">
      <w:pPr>
        <w:spacing w:after="200" w:line="276" w:lineRule="auto"/>
        <w:rPr>
          <w:rFonts w:ascii="Century Gothic" w:hAnsi="Century Gothic"/>
          <w:b/>
          <w:sz w:val="28"/>
        </w:rPr>
      </w:pPr>
      <w:r>
        <w:rPr>
          <w:rFonts w:ascii="Century Gothic" w:hAnsi="Century Gothic"/>
          <w:b/>
          <w:sz w:val="28"/>
        </w:rPr>
        <w:br w:type="page"/>
      </w:r>
    </w:p>
    <w:p w:rsidR="006B64F0" w:rsidRPr="006D1785" w:rsidRDefault="006B64F0" w:rsidP="006B64F0">
      <w:pPr>
        <w:jc w:val="center"/>
        <w:rPr>
          <w:rFonts w:ascii="Century Gothic" w:hAnsi="Century Gothic"/>
          <w:b/>
          <w:sz w:val="28"/>
        </w:rPr>
      </w:pPr>
      <w:r w:rsidRPr="006D1785">
        <w:rPr>
          <w:rFonts w:ascii="Century Gothic" w:hAnsi="Century Gothic"/>
          <w:b/>
          <w:sz w:val="28"/>
        </w:rPr>
        <w:lastRenderedPageBreak/>
        <w:t>Daily Health Check</w:t>
      </w:r>
    </w:p>
    <w:p w:rsidR="006B64F0" w:rsidRDefault="006B64F0" w:rsidP="006B64F0">
      <w:pPr>
        <w:jc w:val="center"/>
        <w:rPr>
          <w:rFonts w:ascii="Arial" w:hAnsi="Arial" w:cs="Arial"/>
          <w:b/>
          <w:smallCaps/>
        </w:rPr>
      </w:pPr>
      <w:r w:rsidRPr="002F7BA7">
        <w:rPr>
          <w:rFonts w:ascii="Arial" w:hAnsi="Arial" w:cs="Arial"/>
          <w:b/>
          <w:smallCaps/>
        </w:rPr>
        <w:t>Teacher’s Key</w:t>
      </w:r>
    </w:p>
    <w:p w:rsidR="006B64F0" w:rsidRPr="003F6785" w:rsidRDefault="006B64F0" w:rsidP="006B64F0">
      <w:pPr>
        <w:rPr>
          <w:rFonts w:ascii="Century Gothic" w:hAnsi="Century Gothic"/>
          <w:b/>
        </w:rPr>
      </w:pPr>
    </w:p>
    <w:p w:rsidR="006B64F0" w:rsidRPr="003E209C" w:rsidRDefault="006B64F0" w:rsidP="006B64F0">
      <w:pPr>
        <w:rPr>
          <w:rFonts w:ascii="Century Gothic" w:hAnsi="Century Gothic"/>
        </w:rPr>
      </w:pPr>
      <w:r w:rsidRPr="003E209C">
        <w:rPr>
          <w:rFonts w:ascii="Century Gothic" w:hAnsi="Century Gothic"/>
        </w:rPr>
        <w:t xml:space="preserve">You should continually look for changes in </w:t>
      </w:r>
      <w:r w:rsidRPr="00F15595">
        <w:rPr>
          <w:rFonts w:ascii="Century Gothic" w:hAnsi="Century Gothic"/>
          <w:u w:val="single"/>
        </w:rPr>
        <w:t>behavior or appearance</w:t>
      </w:r>
      <w:r w:rsidRPr="003E209C">
        <w:rPr>
          <w:rFonts w:ascii="Century Gothic" w:hAnsi="Century Gothic"/>
        </w:rPr>
        <w:t xml:space="preserve"> that may indicate a change in a child’s </w:t>
      </w:r>
      <w:r w:rsidRPr="00F15595">
        <w:rPr>
          <w:rFonts w:ascii="Century Gothic" w:hAnsi="Century Gothic"/>
          <w:u w:val="single"/>
        </w:rPr>
        <w:t>health</w:t>
      </w:r>
      <w:r w:rsidRPr="003E209C">
        <w:rPr>
          <w:rFonts w:ascii="Century Gothic" w:hAnsi="Century Gothic"/>
        </w:rPr>
        <w:t>. The sooner a sick child is</w:t>
      </w:r>
      <w:r w:rsidRPr="00F15595">
        <w:rPr>
          <w:rFonts w:ascii="Century Gothic" w:hAnsi="Century Gothic"/>
          <w:u w:val="single"/>
        </w:rPr>
        <w:t xml:space="preserve"> identified</w:t>
      </w:r>
      <w:r w:rsidRPr="003E209C">
        <w:rPr>
          <w:rFonts w:ascii="Century Gothic" w:hAnsi="Century Gothic"/>
        </w:rPr>
        <w:t xml:space="preserve">, the sooner his or her </w:t>
      </w:r>
      <w:r w:rsidRPr="00F15595">
        <w:rPr>
          <w:rFonts w:ascii="Century Gothic" w:hAnsi="Century Gothic"/>
          <w:u w:val="single"/>
        </w:rPr>
        <w:t>health needs</w:t>
      </w:r>
      <w:r w:rsidRPr="003E209C">
        <w:rPr>
          <w:rFonts w:ascii="Century Gothic" w:hAnsi="Century Gothic"/>
        </w:rPr>
        <w:t xml:space="preserve"> can be addressed. Early identification can also reduce the spread of </w:t>
      </w:r>
      <w:r w:rsidRPr="00F15595">
        <w:rPr>
          <w:rFonts w:ascii="Century Gothic" w:hAnsi="Century Gothic"/>
          <w:u w:val="single"/>
        </w:rPr>
        <w:t>illness or disease.</w:t>
      </w:r>
    </w:p>
    <w:p w:rsidR="006B64F0" w:rsidRDefault="006B64F0" w:rsidP="006B64F0">
      <w:pPr>
        <w:outlineLvl w:val="2"/>
        <w:rPr>
          <w:rFonts w:ascii="Century Gothic" w:hAnsi="Century Gothic"/>
          <w:b/>
          <w:bCs/>
        </w:rPr>
      </w:pPr>
    </w:p>
    <w:p w:rsidR="006B64F0" w:rsidRPr="003E209C" w:rsidRDefault="006B64F0" w:rsidP="006B64F0">
      <w:pPr>
        <w:spacing w:after="120"/>
        <w:outlineLvl w:val="2"/>
        <w:rPr>
          <w:rFonts w:ascii="Century Gothic" w:hAnsi="Century Gothic"/>
          <w:b/>
          <w:bCs/>
        </w:rPr>
      </w:pPr>
      <w:r w:rsidRPr="003E209C">
        <w:rPr>
          <w:rFonts w:ascii="Century Gothic" w:hAnsi="Century Gothic"/>
          <w:b/>
          <w:bCs/>
        </w:rPr>
        <w:t>When to Check Children</w:t>
      </w:r>
    </w:p>
    <w:p w:rsidR="006B64F0" w:rsidRPr="003E209C" w:rsidRDefault="006B64F0" w:rsidP="006B64F0">
      <w:pPr>
        <w:spacing w:after="80"/>
        <w:rPr>
          <w:rFonts w:ascii="Century Gothic" w:hAnsi="Century Gothic"/>
        </w:rPr>
      </w:pPr>
      <w:r w:rsidRPr="003E209C">
        <w:rPr>
          <w:rFonts w:ascii="Century Gothic" w:hAnsi="Century Gothic"/>
        </w:rPr>
        <w:t>Perform a health check:</w:t>
      </w:r>
    </w:p>
    <w:p w:rsidR="006B64F0" w:rsidRPr="00F15595" w:rsidRDefault="006B64F0" w:rsidP="006B64F0">
      <w:pPr>
        <w:numPr>
          <w:ilvl w:val="0"/>
          <w:numId w:val="1"/>
        </w:numPr>
        <w:rPr>
          <w:rFonts w:ascii="Century Gothic" w:hAnsi="Century Gothic"/>
          <w:u w:val="single"/>
        </w:rPr>
      </w:pPr>
      <w:r w:rsidRPr="00F15595">
        <w:rPr>
          <w:rFonts w:ascii="Century Gothic" w:hAnsi="Century Gothic"/>
          <w:u w:val="single"/>
        </w:rPr>
        <w:t>When a child first arrives at a child care setting</w:t>
      </w:r>
    </w:p>
    <w:p w:rsidR="006B64F0" w:rsidRPr="00F15595" w:rsidRDefault="006B64F0" w:rsidP="006B64F0">
      <w:pPr>
        <w:numPr>
          <w:ilvl w:val="0"/>
          <w:numId w:val="1"/>
        </w:numPr>
        <w:rPr>
          <w:rFonts w:ascii="Century Gothic" w:hAnsi="Century Gothic"/>
          <w:u w:val="single"/>
        </w:rPr>
      </w:pPr>
      <w:r w:rsidRPr="00F15595">
        <w:rPr>
          <w:rFonts w:ascii="Century Gothic" w:hAnsi="Century Gothic"/>
          <w:u w:val="single"/>
        </w:rPr>
        <w:t>Periodically throughout the day</w:t>
      </w:r>
    </w:p>
    <w:p w:rsidR="006B64F0" w:rsidRDefault="006B64F0" w:rsidP="006B64F0">
      <w:pPr>
        <w:outlineLvl w:val="2"/>
        <w:rPr>
          <w:rFonts w:ascii="Century Gothic" w:hAnsi="Century Gothic"/>
          <w:b/>
          <w:bCs/>
        </w:rPr>
      </w:pPr>
    </w:p>
    <w:p w:rsidR="006B64F0" w:rsidRDefault="006B64F0" w:rsidP="006B64F0">
      <w:pPr>
        <w:outlineLvl w:val="2"/>
        <w:rPr>
          <w:rFonts w:ascii="Century Gothic" w:hAnsi="Century Gothic"/>
          <w:b/>
          <w:bCs/>
        </w:rPr>
      </w:pPr>
    </w:p>
    <w:p w:rsidR="006B64F0" w:rsidRPr="003E209C" w:rsidRDefault="006B64F0" w:rsidP="006B64F0">
      <w:pPr>
        <w:spacing w:after="120"/>
        <w:outlineLvl w:val="2"/>
        <w:rPr>
          <w:rFonts w:ascii="Century Gothic" w:hAnsi="Century Gothic"/>
          <w:b/>
          <w:bCs/>
        </w:rPr>
      </w:pPr>
      <w:r w:rsidRPr="003E209C">
        <w:rPr>
          <w:rFonts w:ascii="Century Gothic" w:hAnsi="Century Gothic"/>
          <w:b/>
          <w:bCs/>
        </w:rPr>
        <w:t>How to Check Children</w:t>
      </w:r>
    </w:p>
    <w:p w:rsidR="006B64F0" w:rsidRPr="003E209C" w:rsidRDefault="006B64F0" w:rsidP="006B64F0">
      <w:pPr>
        <w:spacing w:after="80"/>
        <w:rPr>
          <w:rFonts w:ascii="Century Gothic" w:hAnsi="Century Gothic"/>
        </w:rPr>
      </w:pPr>
      <w:r w:rsidRPr="003E209C">
        <w:rPr>
          <w:rFonts w:ascii="Century Gothic" w:hAnsi="Century Gothic"/>
        </w:rPr>
        <w:t>In order to check a child, ask yourself the following questions:</w:t>
      </w:r>
    </w:p>
    <w:p w:rsidR="006B64F0" w:rsidRPr="00F15595" w:rsidRDefault="006B64F0" w:rsidP="006B64F0">
      <w:pPr>
        <w:numPr>
          <w:ilvl w:val="0"/>
          <w:numId w:val="2"/>
        </w:numPr>
        <w:rPr>
          <w:rFonts w:ascii="Century Gothic" w:hAnsi="Century Gothic"/>
          <w:u w:val="single"/>
        </w:rPr>
      </w:pPr>
      <w:r w:rsidRPr="00F15595">
        <w:rPr>
          <w:rFonts w:ascii="Century Gothic" w:hAnsi="Century Gothic"/>
          <w:u w:val="single"/>
        </w:rPr>
        <w:t>Does the child behave or look different than normal?</w:t>
      </w:r>
    </w:p>
    <w:p w:rsidR="006B64F0" w:rsidRPr="00F15595" w:rsidRDefault="006B64F0" w:rsidP="006B64F0">
      <w:pPr>
        <w:numPr>
          <w:ilvl w:val="0"/>
          <w:numId w:val="2"/>
        </w:numPr>
        <w:spacing w:before="100" w:beforeAutospacing="1" w:after="100" w:afterAutospacing="1"/>
        <w:rPr>
          <w:rFonts w:ascii="Century Gothic" w:hAnsi="Century Gothic"/>
          <w:u w:val="single"/>
        </w:rPr>
      </w:pPr>
      <w:r w:rsidRPr="00F15595">
        <w:rPr>
          <w:rFonts w:ascii="Century Gothic" w:hAnsi="Century Gothic"/>
          <w:u w:val="single"/>
        </w:rPr>
        <w:t>Does the child complain of not feeling well?</w:t>
      </w:r>
    </w:p>
    <w:p w:rsidR="006B64F0" w:rsidRPr="00F15595" w:rsidRDefault="006B64F0" w:rsidP="006B64F0">
      <w:pPr>
        <w:numPr>
          <w:ilvl w:val="0"/>
          <w:numId w:val="2"/>
        </w:numPr>
        <w:spacing w:before="100" w:beforeAutospacing="1" w:after="100" w:afterAutospacing="1"/>
        <w:rPr>
          <w:rFonts w:ascii="Century Gothic" w:hAnsi="Century Gothic"/>
          <w:u w:val="single"/>
        </w:rPr>
      </w:pPr>
      <w:r w:rsidRPr="00F15595">
        <w:rPr>
          <w:rFonts w:ascii="Century Gothic" w:hAnsi="Century Gothic"/>
          <w:u w:val="single"/>
        </w:rPr>
        <w:t>Does the child have skin rashes, discoloration of the skin, itchy skin, or scalp?</w:t>
      </w:r>
    </w:p>
    <w:p w:rsidR="006B64F0" w:rsidRPr="00F15595" w:rsidRDefault="006B64F0" w:rsidP="006B64F0">
      <w:pPr>
        <w:numPr>
          <w:ilvl w:val="0"/>
          <w:numId w:val="2"/>
        </w:numPr>
        <w:spacing w:before="100" w:beforeAutospacing="1" w:after="100" w:afterAutospacing="1"/>
        <w:rPr>
          <w:rFonts w:ascii="Century Gothic" w:hAnsi="Century Gothic"/>
          <w:u w:val="single"/>
        </w:rPr>
      </w:pPr>
      <w:r w:rsidRPr="00F15595">
        <w:rPr>
          <w:rFonts w:ascii="Century Gothic" w:hAnsi="Century Gothic"/>
          <w:u w:val="single"/>
        </w:rPr>
        <w:t>Does the child appear to have a fever? If so, is his/her temperature above 38 degrees C (100 degrees F)?</w:t>
      </w:r>
    </w:p>
    <w:p w:rsidR="006B64F0" w:rsidRPr="00F15595" w:rsidRDefault="006B64F0" w:rsidP="006B64F0">
      <w:pPr>
        <w:numPr>
          <w:ilvl w:val="0"/>
          <w:numId w:val="2"/>
        </w:numPr>
        <w:spacing w:before="100" w:beforeAutospacing="1" w:after="100" w:afterAutospacing="1"/>
        <w:rPr>
          <w:rFonts w:ascii="Century Gothic" w:hAnsi="Century Gothic"/>
          <w:u w:val="single"/>
        </w:rPr>
      </w:pPr>
      <w:r w:rsidRPr="00F15595">
        <w:rPr>
          <w:rFonts w:ascii="Century Gothic" w:hAnsi="Century Gothic"/>
          <w:u w:val="single"/>
        </w:rPr>
        <w:t>Does the child refuse to eat or drink as much as usual (especially when offered favorite foods)?</w:t>
      </w:r>
    </w:p>
    <w:p w:rsidR="006B64F0" w:rsidRPr="00F15595" w:rsidRDefault="006B64F0" w:rsidP="006B64F0">
      <w:pPr>
        <w:numPr>
          <w:ilvl w:val="0"/>
          <w:numId w:val="2"/>
        </w:numPr>
        <w:spacing w:before="100" w:beforeAutospacing="1" w:after="100" w:afterAutospacing="1"/>
        <w:rPr>
          <w:rFonts w:ascii="Century Gothic" w:hAnsi="Century Gothic"/>
          <w:u w:val="single"/>
        </w:rPr>
      </w:pPr>
      <w:r w:rsidRPr="00F15595">
        <w:rPr>
          <w:rFonts w:ascii="Century Gothic" w:hAnsi="Century Gothic"/>
          <w:u w:val="single"/>
        </w:rPr>
        <w:t>Does the child vomit?</w:t>
      </w:r>
    </w:p>
    <w:p w:rsidR="006B64F0" w:rsidRPr="00F15595" w:rsidRDefault="006B64F0" w:rsidP="006B64F0">
      <w:pPr>
        <w:numPr>
          <w:ilvl w:val="0"/>
          <w:numId w:val="2"/>
        </w:numPr>
        <w:spacing w:before="100" w:beforeAutospacing="1" w:after="100" w:afterAutospacing="1"/>
        <w:rPr>
          <w:rFonts w:ascii="Century Gothic" w:hAnsi="Century Gothic"/>
          <w:u w:val="single"/>
        </w:rPr>
      </w:pPr>
      <w:r w:rsidRPr="00F15595">
        <w:rPr>
          <w:rFonts w:ascii="Century Gothic" w:hAnsi="Century Gothic"/>
          <w:u w:val="single"/>
        </w:rPr>
        <w:t>Does the child have an abnormal stool (white bowel movement, gray bowel movement, blood in the stool, or diarrhea)?</w:t>
      </w:r>
    </w:p>
    <w:p w:rsidR="006B64F0" w:rsidRPr="00F15595" w:rsidRDefault="006B64F0" w:rsidP="006B64F0">
      <w:pPr>
        <w:numPr>
          <w:ilvl w:val="0"/>
          <w:numId w:val="2"/>
        </w:numPr>
        <w:spacing w:before="100" w:beforeAutospacing="1" w:after="100" w:afterAutospacing="1"/>
        <w:rPr>
          <w:rFonts w:ascii="Century Gothic" w:hAnsi="Century Gothic"/>
          <w:u w:val="single"/>
        </w:rPr>
      </w:pPr>
      <w:r w:rsidRPr="00F15595">
        <w:rPr>
          <w:rFonts w:ascii="Century Gothic" w:hAnsi="Century Gothic"/>
          <w:u w:val="single"/>
        </w:rPr>
        <w:t>Does the child seem less active than usual?</w:t>
      </w:r>
    </w:p>
    <w:p w:rsidR="006B64F0" w:rsidRPr="00F15595" w:rsidRDefault="006B64F0" w:rsidP="006B64F0">
      <w:pPr>
        <w:numPr>
          <w:ilvl w:val="0"/>
          <w:numId w:val="2"/>
        </w:numPr>
        <w:spacing w:before="100" w:beforeAutospacing="1" w:after="100" w:afterAutospacing="1"/>
        <w:rPr>
          <w:rFonts w:ascii="Century Gothic" w:hAnsi="Century Gothic"/>
          <w:u w:val="single"/>
        </w:rPr>
      </w:pPr>
      <w:r w:rsidRPr="00F15595">
        <w:rPr>
          <w:rFonts w:ascii="Century Gothic" w:hAnsi="Century Gothic"/>
          <w:u w:val="single"/>
        </w:rPr>
        <w:t>Does the child seem irritable or easily angered (even after comforting)?</w:t>
      </w:r>
    </w:p>
    <w:p w:rsidR="006B64F0" w:rsidRPr="00F15595" w:rsidRDefault="006B64F0" w:rsidP="006B64F0">
      <w:pPr>
        <w:numPr>
          <w:ilvl w:val="0"/>
          <w:numId w:val="2"/>
        </w:numPr>
        <w:spacing w:before="100" w:beforeAutospacing="1" w:after="100" w:afterAutospacing="1"/>
        <w:rPr>
          <w:rFonts w:ascii="Century Gothic" w:hAnsi="Century Gothic"/>
          <w:u w:val="single"/>
        </w:rPr>
      </w:pPr>
      <w:r w:rsidRPr="00F15595">
        <w:rPr>
          <w:rFonts w:ascii="Century Gothic" w:hAnsi="Century Gothic"/>
          <w:u w:val="single"/>
        </w:rPr>
        <w:t>Does the child have severe coughing?</w:t>
      </w:r>
    </w:p>
    <w:p w:rsidR="006B64F0" w:rsidRPr="00F15595" w:rsidRDefault="006B64F0" w:rsidP="006B64F0">
      <w:pPr>
        <w:numPr>
          <w:ilvl w:val="0"/>
          <w:numId w:val="2"/>
        </w:numPr>
        <w:spacing w:before="100" w:beforeAutospacing="1" w:after="100" w:afterAutospacing="1"/>
        <w:rPr>
          <w:rFonts w:ascii="Century Gothic" w:hAnsi="Century Gothic"/>
          <w:u w:val="single"/>
        </w:rPr>
      </w:pPr>
      <w:r w:rsidRPr="00F15595">
        <w:rPr>
          <w:rFonts w:ascii="Century Gothic" w:hAnsi="Century Gothic"/>
          <w:u w:val="single"/>
        </w:rPr>
        <w:t>Does the child fail to urinate?</w:t>
      </w:r>
    </w:p>
    <w:p w:rsidR="006B64F0" w:rsidRPr="00F15595" w:rsidRDefault="006B64F0" w:rsidP="006B64F0">
      <w:pPr>
        <w:numPr>
          <w:ilvl w:val="0"/>
          <w:numId w:val="2"/>
        </w:numPr>
        <w:spacing w:before="100" w:beforeAutospacing="1" w:after="100" w:afterAutospacing="1"/>
        <w:rPr>
          <w:rFonts w:ascii="Century Gothic" w:hAnsi="Century Gothic"/>
          <w:u w:val="single"/>
        </w:rPr>
      </w:pPr>
      <w:r w:rsidRPr="00F15595">
        <w:rPr>
          <w:rFonts w:ascii="Century Gothic" w:hAnsi="Century Gothic"/>
          <w:u w:val="single"/>
        </w:rPr>
        <w:t>Does the child appear to have less energy, or is the child sleepier, than usual?</w:t>
      </w:r>
    </w:p>
    <w:p w:rsidR="006B64F0" w:rsidRPr="00334946" w:rsidRDefault="006B64F0" w:rsidP="006B64F0">
      <w:pPr>
        <w:spacing w:before="100" w:beforeAutospacing="1" w:after="100" w:afterAutospacing="1"/>
        <w:rPr>
          <w:rFonts w:ascii="Century Gothic" w:hAnsi="Century Gothic"/>
        </w:rPr>
      </w:pPr>
      <w:r w:rsidRPr="003E209C">
        <w:rPr>
          <w:rFonts w:ascii="Century Gothic" w:hAnsi="Century Gothic"/>
        </w:rPr>
        <w:t>If you answered “yes” to any of these questions, the child may be ill. Caregivers should notify the child’s parents. Parents may need to consult the child’s health provider about what to do.</w:t>
      </w:r>
    </w:p>
    <w:p w:rsidR="006B64F0" w:rsidRDefault="006B64F0" w:rsidP="006B64F0">
      <w:pPr>
        <w:spacing w:after="200" w:line="276" w:lineRule="auto"/>
        <w:rPr>
          <w:rFonts w:ascii="Arial" w:hAnsi="Arial" w:cs="Arial"/>
          <w:b/>
          <w:sz w:val="22"/>
        </w:rPr>
      </w:pPr>
    </w:p>
    <w:p w:rsidR="006B64F0" w:rsidRDefault="006B64F0" w:rsidP="006B64F0">
      <w:pPr>
        <w:spacing w:after="200" w:line="276" w:lineRule="auto"/>
        <w:rPr>
          <w:rFonts w:ascii="Arial" w:hAnsi="Arial" w:cs="Arial"/>
          <w:b/>
          <w:sz w:val="22"/>
        </w:rPr>
      </w:pPr>
      <w:r>
        <w:rPr>
          <w:rFonts w:ascii="Arial" w:hAnsi="Arial" w:cs="Arial"/>
          <w:b/>
          <w:sz w:val="22"/>
        </w:rPr>
        <w:br w:type="page"/>
      </w:r>
      <w:bookmarkStart w:id="0" w:name="_GoBack"/>
      <w:bookmarkEnd w:id="0"/>
    </w:p>
    <w:sectPr w:rsidR="006B6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21C9C"/>
    <w:multiLevelType w:val="hybridMultilevel"/>
    <w:tmpl w:val="A6DA88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B6C5463"/>
    <w:multiLevelType w:val="multilevel"/>
    <w:tmpl w:val="2EEEF12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
    <w:nsid w:val="73CE0245"/>
    <w:multiLevelType w:val="multilevel"/>
    <w:tmpl w:val="79E4A442"/>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F0"/>
    <w:rsid w:val="006B64F0"/>
    <w:rsid w:val="00CF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4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4F0"/>
    <w:pPr>
      <w:ind w:left="720"/>
      <w:contextualSpacing/>
    </w:pPr>
  </w:style>
  <w:style w:type="table" w:styleId="TableGrid">
    <w:name w:val="Table Grid"/>
    <w:basedOn w:val="TableNormal"/>
    <w:uiPriority w:val="59"/>
    <w:rsid w:val="006B6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B64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4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4F0"/>
    <w:pPr>
      <w:ind w:left="720"/>
      <w:contextualSpacing/>
    </w:pPr>
  </w:style>
  <w:style w:type="table" w:styleId="TableGrid">
    <w:name w:val="Table Grid"/>
    <w:basedOn w:val="TableNormal"/>
    <w:uiPriority w:val="59"/>
    <w:rsid w:val="006B6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B6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2015-02-26T16:52:00Z</dcterms:created>
  <dcterms:modified xsi:type="dcterms:W3CDTF">2015-02-26T16:52:00Z</dcterms:modified>
</cp:coreProperties>
</file>